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ED" w:rsidRPr="00146CA0" w:rsidRDefault="00896EED" w:rsidP="00896EED">
      <w:pPr>
        <w:spacing w:line="259" w:lineRule="auto"/>
        <w:ind w:left="0" w:right="5" w:firstLine="0"/>
        <w:jc w:val="center"/>
        <w:rPr>
          <w:b/>
        </w:rPr>
      </w:pPr>
      <w:r w:rsidRPr="00146CA0">
        <w:rPr>
          <w:b/>
          <w:sz w:val="26"/>
        </w:rPr>
        <w:t>Adin Fire Protection District</w:t>
      </w:r>
    </w:p>
    <w:p w:rsidR="00896EED" w:rsidRPr="00146CA0" w:rsidRDefault="00896EED" w:rsidP="00896EED">
      <w:pPr>
        <w:ind w:left="2909" w:hanging="58"/>
        <w:rPr>
          <w:b/>
        </w:rPr>
      </w:pPr>
      <w:r w:rsidRPr="00146CA0">
        <w:rPr>
          <w:b/>
        </w:rPr>
        <w:t>Board of Fire Commissioners</w:t>
      </w:r>
    </w:p>
    <w:p w:rsidR="00896EED" w:rsidRPr="00146CA0" w:rsidRDefault="00896EED" w:rsidP="00896EED">
      <w:pPr>
        <w:ind w:left="2909" w:hanging="58"/>
        <w:rPr>
          <w:b/>
        </w:rPr>
      </w:pPr>
      <w:r>
        <w:rPr>
          <w:b/>
        </w:rPr>
        <w:t>May 16</w:t>
      </w:r>
      <w:r w:rsidRPr="00146CA0">
        <w:rPr>
          <w:b/>
        </w:rPr>
        <w:t>, 2023 @ 7:00 P.M.</w:t>
      </w:r>
    </w:p>
    <w:p w:rsidR="00896EED" w:rsidRPr="00146CA0" w:rsidRDefault="00896EED" w:rsidP="00896EED">
      <w:pPr>
        <w:ind w:left="2909" w:hanging="58"/>
        <w:rPr>
          <w:b/>
        </w:rPr>
      </w:pPr>
    </w:p>
    <w:p w:rsidR="00896EED" w:rsidRDefault="00896EED" w:rsidP="00896EED">
      <w:pPr>
        <w:spacing w:after="0" w:line="259" w:lineRule="auto"/>
        <w:ind w:left="2371" w:right="0" w:firstLine="0"/>
        <w:jc w:val="left"/>
      </w:pPr>
      <w:r w:rsidRPr="00146CA0">
        <w:rPr>
          <w:b/>
          <w:sz w:val="26"/>
        </w:rPr>
        <w:t>Location:</w:t>
      </w:r>
      <w:r>
        <w:rPr>
          <w:sz w:val="26"/>
        </w:rPr>
        <w:t xml:space="preserve"> Adin Fire Hall</w:t>
      </w:r>
      <w:r>
        <w:rPr>
          <w:noProof/>
        </w:rPr>
        <w:drawing>
          <wp:inline distT="0" distB="0" distL="0" distR="0" wp14:anchorId="34E8D7DA" wp14:editId="63AD8848">
            <wp:extent cx="3048" cy="30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5"/>
                    <a:stretch>
                      <a:fillRect/>
                    </a:stretch>
                  </pic:blipFill>
                  <pic:spPr>
                    <a:xfrm>
                      <a:off x="0" y="0"/>
                      <a:ext cx="3048" cy="3049"/>
                    </a:xfrm>
                    <a:prstGeom prst="rect">
                      <a:avLst/>
                    </a:prstGeom>
                  </pic:spPr>
                </pic:pic>
              </a:graphicData>
            </a:graphic>
          </wp:inline>
        </w:drawing>
      </w:r>
    </w:p>
    <w:p w:rsidR="00896EED" w:rsidRDefault="00896EED" w:rsidP="00896EED">
      <w:pPr>
        <w:spacing w:after="0" w:line="259" w:lineRule="auto"/>
        <w:ind w:left="96" w:right="0"/>
        <w:jc w:val="center"/>
      </w:pPr>
      <w:r>
        <w:t>108 Center Street</w:t>
      </w:r>
    </w:p>
    <w:p w:rsidR="00896EED" w:rsidRDefault="00896EED" w:rsidP="00896EED">
      <w:pPr>
        <w:spacing w:after="229" w:line="259" w:lineRule="auto"/>
        <w:ind w:left="96" w:right="120"/>
        <w:jc w:val="center"/>
      </w:pPr>
      <w:r>
        <w:t>Adin, Ca. 96006</w:t>
      </w:r>
    </w:p>
    <w:p w:rsidR="00896EED" w:rsidRDefault="00896EED" w:rsidP="00896EED">
      <w:pPr>
        <w:spacing w:after="66"/>
        <w:ind w:left="1709" w:right="0" w:hanging="1666"/>
      </w:pPr>
      <w:r>
        <w:t>(This agenda is posted in accordance with the Ralph M. Brown Act, California Government Code Section 54950, et seq.)</w:t>
      </w:r>
    </w:p>
    <w:p w:rsidR="00896EED" w:rsidRDefault="00896EED" w:rsidP="00896EED">
      <w:pPr>
        <w:ind w:left="393" w:right="0"/>
      </w:pPr>
      <w:r>
        <w:t>l.    Call to order and determination of a quorum.</w:t>
      </w:r>
    </w:p>
    <w:p w:rsidR="00896EED" w:rsidRDefault="00896EED" w:rsidP="00896EED">
      <w:pPr>
        <w:numPr>
          <w:ilvl w:val="0"/>
          <w:numId w:val="1"/>
        </w:numPr>
        <w:ind w:right="0" w:hanging="360"/>
      </w:pPr>
      <w:r>
        <w:t>Confirmation of agenda.</w:t>
      </w:r>
    </w:p>
    <w:p w:rsidR="00896EED" w:rsidRDefault="00896EED" w:rsidP="00896EED">
      <w:pPr>
        <w:numPr>
          <w:ilvl w:val="0"/>
          <w:numId w:val="1"/>
        </w:numPr>
        <w:ind w:right="0" w:hanging="360"/>
      </w:pPr>
      <w:r>
        <w:t xml:space="preserve">Oral communication to </w:t>
      </w:r>
      <w:proofErr w:type="spellStart"/>
      <w:r>
        <w:t>thc</w:t>
      </w:r>
      <w:proofErr w:type="spellEnd"/>
      <w:r>
        <w:t xml:space="preserve"> board, Opportunity for public comment with respect to matters not on the agenda. (Max. 3 minutes)</w:t>
      </w:r>
    </w:p>
    <w:p w:rsidR="00896EED" w:rsidRDefault="00896EED" w:rsidP="00896EED">
      <w:pPr>
        <w:numPr>
          <w:ilvl w:val="0"/>
          <w:numId w:val="1"/>
        </w:numPr>
        <w:ind w:right="0" w:hanging="360"/>
      </w:pPr>
      <w:r>
        <w:t>Consent Items:</w:t>
      </w:r>
    </w:p>
    <w:p w:rsidR="00896EED" w:rsidRDefault="00896EED" w:rsidP="00896EED">
      <w:pPr>
        <w:numPr>
          <w:ilvl w:val="1"/>
          <w:numId w:val="1"/>
        </w:numPr>
        <w:ind w:right="0" w:hanging="365"/>
      </w:pPr>
      <w:r>
        <w:t>Approval of minutes.</w:t>
      </w:r>
    </w:p>
    <w:p w:rsidR="00896EED" w:rsidRDefault="00896EED" w:rsidP="00896EED">
      <w:pPr>
        <w:numPr>
          <w:ilvl w:val="1"/>
          <w:numId w:val="1"/>
        </w:numPr>
        <w:ind w:right="0" w:hanging="365"/>
      </w:pPr>
      <w:r>
        <w:t>Review of claims and expenditures (Board may vote on approval of prior expenditures or simply use time to ask questions on them.)</w:t>
      </w:r>
    </w:p>
    <w:p w:rsidR="00896EED" w:rsidRDefault="00896EED" w:rsidP="00896EED">
      <w:pPr>
        <w:numPr>
          <w:ilvl w:val="1"/>
          <w:numId w:val="1"/>
        </w:numPr>
        <w:ind w:right="0" w:hanging="365"/>
      </w:pPr>
      <w:r>
        <w:t>Correspondence.</w:t>
      </w:r>
    </w:p>
    <w:p w:rsidR="00896EED" w:rsidRDefault="00896EED" w:rsidP="00896EED">
      <w:pPr>
        <w:numPr>
          <w:ilvl w:val="1"/>
          <w:numId w:val="1"/>
        </w:numPr>
        <w:spacing w:after="256"/>
        <w:ind w:right="0" w:hanging="365"/>
      </w:pPr>
      <w:r>
        <w:t>Financial report.</w:t>
      </w:r>
    </w:p>
    <w:p w:rsidR="00896EED" w:rsidRDefault="00896EED" w:rsidP="00896EED">
      <w:pPr>
        <w:numPr>
          <w:ilvl w:val="0"/>
          <w:numId w:val="1"/>
        </w:numPr>
        <w:ind w:right="0" w:hanging="360"/>
      </w:pPr>
      <w:r>
        <w:t>Old business:</w:t>
      </w:r>
    </w:p>
    <w:p w:rsidR="00896EED" w:rsidRDefault="00896EED" w:rsidP="00896EED">
      <w:pPr>
        <w:numPr>
          <w:ilvl w:val="1"/>
          <w:numId w:val="1"/>
        </w:numPr>
        <w:ind w:right="0" w:hanging="365"/>
      </w:pPr>
      <w:r>
        <w:t>Side x Side</w:t>
      </w:r>
    </w:p>
    <w:p w:rsidR="00896EED" w:rsidRDefault="00896EED" w:rsidP="00896EED">
      <w:pPr>
        <w:numPr>
          <w:ilvl w:val="1"/>
          <w:numId w:val="1"/>
        </w:numPr>
        <w:ind w:right="0" w:hanging="365"/>
      </w:pPr>
      <w:r>
        <w:t>Heating/Cooling</w:t>
      </w:r>
    </w:p>
    <w:p w:rsidR="00896EED" w:rsidRDefault="00896EED" w:rsidP="00896EED">
      <w:pPr>
        <w:numPr>
          <w:ilvl w:val="0"/>
          <w:numId w:val="1"/>
        </w:numPr>
        <w:ind w:right="0" w:hanging="365"/>
      </w:pPr>
      <w:r>
        <w:t>New business:</w:t>
      </w:r>
    </w:p>
    <w:p w:rsidR="00896EED" w:rsidRDefault="00896EED" w:rsidP="00896EED">
      <w:pPr>
        <w:numPr>
          <w:ilvl w:val="1"/>
          <w:numId w:val="1"/>
        </w:numPr>
        <w:ind w:right="0" w:hanging="365"/>
      </w:pPr>
      <w:r>
        <w:t>General discussion on district business</w:t>
      </w:r>
    </w:p>
    <w:p w:rsidR="00896EED" w:rsidRDefault="00896EED" w:rsidP="00896EED">
      <w:pPr>
        <w:ind w:left="1094" w:right="0" w:firstLine="0"/>
      </w:pPr>
      <w:r>
        <w:t>b.</w:t>
      </w:r>
    </w:p>
    <w:p w:rsidR="00896EED" w:rsidRDefault="00896EED" w:rsidP="00896EED">
      <w:pPr>
        <w:ind w:left="1094" w:right="0" w:firstLine="0"/>
      </w:pPr>
      <w:r>
        <w:t>c.</w:t>
      </w:r>
    </w:p>
    <w:p w:rsidR="00896EED" w:rsidRDefault="00896EED" w:rsidP="00896EED">
      <w:pPr>
        <w:ind w:left="0" w:right="0" w:firstLine="0"/>
      </w:pPr>
      <w:r>
        <w:t xml:space="preserve">       7. Closed Session: No</w:t>
      </w:r>
    </w:p>
    <w:p w:rsidR="00896EED" w:rsidRDefault="00896EED" w:rsidP="00896EED">
      <w:pPr>
        <w:ind w:left="0" w:right="0" w:firstLine="0"/>
      </w:pPr>
      <w:r>
        <w:t xml:space="preserve">       8.</w:t>
      </w:r>
      <w:r>
        <w:tab/>
        <w:t>Fire Chief’s report: incident reports, training and other related district operations</w:t>
      </w:r>
    </w:p>
    <w:p w:rsidR="00896EED" w:rsidRDefault="00896EED" w:rsidP="00896EED">
      <w:pPr>
        <w:ind w:left="0" w:right="0" w:firstLine="10"/>
      </w:pPr>
      <w:r>
        <w:t xml:space="preserve">       9.</w:t>
      </w:r>
      <w:r>
        <w:tab/>
        <w:t>Committee reports:</w:t>
      </w:r>
    </w:p>
    <w:p w:rsidR="00896EED" w:rsidRDefault="00896EED" w:rsidP="00896EED">
      <w:pPr>
        <w:ind w:left="0" w:right="0" w:firstLine="10"/>
      </w:pPr>
      <w:r>
        <w:t xml:space="preserve">      10. Board member reports:</w:t>
      </w:r>
    </w:p>
    <w:p w:rsidR="00896EED" w:rsidRDefault="00896EED" w:rsidP="00896EED">
      <w:pPr>
        <w:ind w:left="0" w:right="0" w:firstLine="10"/>
      </w:pPr>
      <w:r>
        <w:t xml:space="preserve">      11. Adjournment: (set date and time of next business meeting</w:t>
      </w:r>
    </w:p>
    <w:p w:rsidR="00896EED" w:rsidRDefault="00896EED" w:rsidP="00896EED">
      <w:pPr>
        <w:ind w:left="2851" w:right="0" w:firstLine="0"/>
      </w:pPr>
      <w:r>
        <w:t xml:space="preserve"> </w:t>
      </w:r>
    </w:p>
    <w:p w:rsidR="00896EED" w:rsidRPr="00D978D7" w:rsidRDefault="00896EED" w:rsidP="00896EED">
      <w:pPr>
        <w:ind w:left="10" w:right="0"/>
        <w:rPr>
          <w:b/>
        </w:rPr>
      </w:pPr>
      <w:r w:rsidRPr="00D978D7">
        <w:rPr>
          <w:b/>
        </w:rPr>
        <w:t>Individuals who require specific accommodations to access, attend or participate in Board meetings due to disability please contact the Fire Chief at least one day prior to the scheduled meeting to ensure that the Fire District is available to assist you.</w:t>
      </w:r>
    </w:p>
    <w:p w:rsidR="00AF3B60" w:rsidRDefault="00AF3B60">
      <w:bookmarkStart w:id="0" w:name="_GoBack"/>
      <w:bookmarkEnd w:id="0"/>
    </w:p>
    <w:sectPr w:rsidR="00AF3B60">
      <w:pgSz w:w="12240" w:h="15840"/>
      <w:pgMar w:top="1440" w:right="1867" w:bottom="1440" w:left="17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A547C"/>
    <w:multiLevelType w:val="hybridMultilevel"/>
    <w:tmpl w:val="B67C3868"/>
    <w:lvl w:ilvl="0" w:tplc="5DDC5D86">
      <w:start w:val="2"/>
      <w:numFmt w:val="decimal"/>
      <w:lvlText w:val="%1."/>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225C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37DE">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C367A">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0323C">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A855C">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A4DC4">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2ED22">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37B4">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ED"/>
    <w:rsid w:val="00896EED"/>
    <w:rsid w:val="00A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B323C-1556-4AEF-821B-EEFA6871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ED"/>
    <w:pPr>
      <w:spacing w:after="5" w:line="250" w:lineRule="auto"/>
      <w:ind w:left="2861" w:right="212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2023-07-17T14:24:00Z</dcterms:created>
  <dcterms:modified xsi:type="dcterms:W3CDTF">2023-07-17T14:26:00Z</dcterms:modified>
</cp:coreProperties>
</file>